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0B" w:rsidRDefault="0088640B" w:rsidP="0088640B">
      <w:pPr>
        <w:tabs>
          <w:tab w:val="left" w:pos="482"/>
          <w:tab w:val="left" w:pos="9218"/>
          <w:tab w:val="left" w:pos="9360"/>
          <w:tab w:val="left" w:pos="15499"/>
        </w:tabs>
        <w:bidi/>
        <w:spacing w:after="0" w:line="240" w:lineRule="auto"/>
        <w:ind w:left="4"/>
        <w:rPr>
          <w:rFonts w:cs="B Titr"/>
          <w:sz w:val="24"/>
          <w:szCs w:val="24"/>
          <w:lang w:bidi="fa-IR"/>
        </w:rPr>
      </w:pPr>
      <w:r>
        <w:rPr>
          <w:rFonts w:cs="B Titr"/>
          <w:sz w:val="24"/>
          <w:szCs w:val="24"/>
          <w:lang w:bidi="fa-IR"/>
        </w:rPr>
        <w:tab/>
      </w:r>
    </w:p>
    <w:p w:rsidR="0088640B" w:rsidRPr="00D45312" w:rsidRDefault="0088640B" w:rsidP="0088640B">
      <w:pPr>
        <w:tabs>
          <w:tab w:val="left" w:pos="482"/>
          <w:tab w:val="left" w:pos="9218"/>
          <w:tab w:val="left" w:pos="9360"/>
          <w:tab w:val="left" w:pos="15499"/>
        </w:tabs>
        <w:bidi/>
        <w:spacing w:after="0" w:line="240" w:lineRule="auto"/>
        <w:rPr>
          <w:rFonts w:cs="B Titr"/>
          <w:sz w:val="24"/>
          <w:szCs w:val="24"/>
          <w:lang w:bidi="fa-IR"/>
        </w:rPr>
      </w:pPr>
    </w:p>
    <w:tbl>
      <w:tblPr>
        <w:tblStyle w:val="TableGrid"/>
        <w:tblpPr w:leftFromText="180" w:rightFromText="180" w:vertAnchor="text" w:horzAnchor="margin" w:tblpY="181"/>
        <w:bidiVisual/>
        <w:tblW w:w="0" w:type="auto"/>
        <w:shd w:val="clear" w:color="auto" w:fill="FF0000"/>
        <w:tblLook w:val="04A0"/>
      </w:tblPr>
      <w:tblGrid>
        <w:gridCol w:w="1411"/>
      </w:tblGrid>
      <w:tr w:rsidR="0088640B" w:rsidRPr="0088640B" w:rsidTr="0088640B">
        <w:tc>
          <w:tcPr>
            <w:tcW w:w="1411" w:type="dxa"/>
            <w:shd w:val="clear" w:color="auto" w:fill="FF0000"/>
          </w:tcPr>
          <w:p w:rsidR="0088640B" w:rsidRPr="0088640B" w:rsidRDefault="0088640B" w:rsidP="0088640B">
            <w:pPr>
              <w:tabs>
                <w:tab w:val="left" w:pos="482"/>
                <w:tab w:val="left" w:pos="9218"/>
                <w:tab w:val="left" w:pos="9360"/>
                <w:tab w:val="left" w:pos="15499"/>
              </w:tabs>
              <w:bidi/>
              <w:spacing w:after="0" w:line="240" w:lineRule="auto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8640B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پی گیری اول</w:t>
            </w:r>
          </w:p>
        </w:tc>
      </w:tr>
    </w:tbl>
    <w:p w:rsidR="006705DD" w:rsidRDefault="006705DD" w:rsidP="0088640B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Titr"/>
          <w:sz w:val="26"/>
          <w:szCs w:val="26"/>
          <w:lang w:bidi="fa-IR"/>
        </w:rPr>
      </w:pPr>
    </w:p>
    <w:p w:rsidR="006705DD" w:rsidRDefault="006705DD" w:rsidP="006705DD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Titr"/>
          <w:sz w:val="26"/>
          <w:szCs w:val="26"/>
          <w:lang w:bidi="fa-IR"/>
        </w:rPr>
      </w:pPr>
    </w:p>
    <w:p w:rsidR="006705DD" w:rsidRDefault="006705DD" w:rsidP="006705DD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Titr"/>
          <w:sz w:val="26"/>
          <w:szCs w:val="26"/>
          <w:lang w:bidi="fa-IR"/>
        </w:rPr>
      </w:pPr>
    </w:p>
    <w:p w:rsidR="0088640B" w:rsidRDefault="0088640B" w:rsidP="006705DD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جناب آقای مهندس </w:t>
      </w:r>
    </w:p>
    <w:p w:rsidR="0088640B" w:rsidRPr="00D45312" w:rsidRDefault="0088640B" w:rsidP="0088640B">
      <w:pPr>
        <w:tabs>
          <w:tab w:val="left" w:pos="482"/>
          <w:tab w:val="left" w:pos="9218"/>
          <w:tab w:val="left" w:pos="9360"/>
          <w:tab w:val="left" w:pos="15499"/>
        </w:tabs>
        <w:bidi/>
        <w:spacing w:after="0" w:line="240" w:lineRule="auto"/>
        <w:ind w:left="4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مدیر عامل محترم</w:t>
      </w:r>
      <w:r>
        <w:rPr>
          <w:rFonts w:cs="B Titr" w:hint="cs"/>
          <w:sz w:val="24"/>
          <w:szCs w:val="24"/>
          <w:rtl/>
          <w:lang w:bidi="fa-IR"/>
        </w:rPr>
        <w:t>شرکت</w:t>
      </w:r>
    </w:p>
    <w:p w:rsidR="0088640B" w:rsidRDefault="0088640B" w:rsidP="0088640B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Titr"/>
          <w:sz w:val="26"/>
          <w:szCs w:val="26"/>
          <w:rtl/>
          <w:lang w:bidi="fa-IR"/>
        </w:rPr>
      </w:pPr>
    </w:p>
    <w:p w:rsidR="0088640B" w:rsidRPr="00563557" w:rsidRDefault="0088640B" w:rsidP="0088640B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center"/>
        <w:rPr>
          <w:rFonts w:cs="B Titr"/>
          <w:sz w:val="26"/>
          <w:szCs w:val="26"/>
          <w:lang w:bidi="fa-IR"/>
        </w:rPr>
      </w:pPr>
      <w:r w:rsidRPr="00563557">
        <w:rPr>
          <w:rFonts w:cs="B Titr" w:hint="cs"/>
          <w:sz w:val="26"/>
          <w:szCs w:val="26"/>
          <w:rtl/>
          <w:lang w:bidi="fa-IR"/>
        </w:rPr>
        <w:t xml:space="preserve">موضوع : </w:t>
      </w:r>
      <w:r>
        <w:rPr>
          <w:rFonts w:cs="B Titr" w:hint="cs"/>
          <w:sz w:val="26"/>
          <w:szCs w:val="26"/>
          <w:rtl/>
          <w:lang w:bidi="fa-IR"/>
        </w:rPr>
        <w:t xml:space="preserve">گزارش اقدامات اصلاحی انجام شده در خصوص رفع عدم انطباق های </w:t>
      </w:r>
      <w:r w:rsidRPr="0088640B">
        <w:rPr>
          <w:rFonts w:asciiTheme="majorBidi" w:hAnsiTheme="majorBidi" w:cstheme="majorBidi"/>
          <w:sz w:val="26"/>
          <w:szCs w:val="26"/>
          <w:lang w:bidi="fa-IR"/>
        </w:rPr>
        <w:t>HSE</w:t>
      </w:r>
    </w:p>
    <w:p w:rsidR="0088640B" w:rsidRPr="00563557" w:rsidRDefault="0088640B" w:rsidP="0088640B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88640B" w:rsidRDefault="0088640B" w:rsidP="0088640B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 و احترام</w:t>
      </w:r>
    </w:p>
    <w:p w:rsidR="0088640B" w:rsidRDefault="0088640B" w:rsidP="00D84483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عطف به ممیزی انجام گرفته از سیستم مدیریت </w:t>
      </w:r>
      <w:r w:rsidRPr="00330F60">
        <w:rPr>
          <w:rFonts w:asciiTheme="majorBidi" w:hAnsiTheme="majorBidi" w:cstheme="majorBidi"/>
          <w:sz w:val="28"/>
          <w:szCs w:val="28"/>
          <w:lang w:bidi="fa-IR"/>
        </w:rPr>
        <w:t>HSE</w:t>
      </w:r>
      <w:r>
        <w:rPr>
          <w:rFonts w:cs="B Nazanin" w:hint="cs"/>
          <w:sz w:val="28"/>
          <w:szCs w:val="28"/>
          <w:rtl/>
          <w:lang w:bidi="fa-IR"/>
        </w:rPr>
        <w:t xml:space="preserve"> آن شرکت و گزارش عدم انطباق های مشاهده شده طی نامه شماره                 مورخ               و مهلت تعیین شده جهت رفع آن، </w:t>
      </w:r>
      <w:r w:rsidR="00CE51EF">
        <w:rPr>
          <w:rFonts w:cs="B Nazanin" w:hint="cs"/>
          <w:sz w:val="28"/>
          <w:szCs w:val="28"/>
          <w:rtl/>
          <w:lang w:bidi="fa-IR"/>
        </w:rPr>
        <w:t xml:space="preserve">تا کنون هیچگونه گزارشی دریافت نگردیده است . لذا </w:t>
      </w:r>
      <w:r>
        <w:rPr>
          <w:rFonts w:cs="B Nazanin" w:hint="cs"/>
          <w:sz w:val="28"/>
          <w:szCs w:val="28"/>
          <w:rtl/>
          <w:lang w:bidi="fa-IR"/>
        </w:rPr>
        <w:t xml:space="preserve">خواهشمند است دستور فرمایید نتایج و اقدامات اصلاحی انجام شده در خصوص موارد عدم انطباق به شرح ذیل را حداکثر طی ده روز به این </w:t>
      </w:r>
      <w:r w:rsidR="00D84483">
        <w:rPr>
          <w:rFonts w:cs="B Nazanin" w:hint="cs"/>
          <w:sz w:val="28"/>
          <w:szCs w:val="28"/>
          <w:rtl/>
          <w:lang w:bidi="fa-IR"/>
        </w:rPr>
        <w:t>امور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 اعلام نمایند.</w:t>
      </w:r>
    </w:p>
    <w:p w:rsidR="0088640B" w:rsidRDefault="0088640B" w:rsidP="0088640B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</w:t>
      </w:r>
    </w:p>
    <w:p w:rsidR="0088640B" w:rsidRDefault="0088640B" w:rsidP="0088640B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</w:t>
      </w:r>
    </w:p>
    <w:p w:rsidR="0088640B" w:rsidRDefault="0088640B" w:rsidP="0088640B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</w:t>
      </w:r>
    </w:p>
    <w:p w:rsidR="0088640B" w:rsidRDefault="0088640B" w:rsidP="0088640B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4-</w:t>
      </w:r>
    </w:p>
    <w:p w:rsidR="0088640B" w:rsidRPr="0088640B" w:rsidRDefault="0088640B" w:rsidP="0088640B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5-</w:t>
      </w:r>
    </w:p>
    <w:p w:rsidR="0088640B" w:rsidRPr="00563557" w:rsidRDefault="0088640B" w:rsidP="0088640B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88640B" w:rsidRDefault="0088640B" w:rsidP="0088640B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Mitra"/>
          <w:sz w:val="28"/>
          <w:szCs w:val="28"/>
          <w:rtl/>
          <w:lang w:bidi="fa-IR"/>
        </w:rPr>
      </w:pPr>
    </w:p>
    <w:p w:rsidR="0088640B" w:rsidRDefault="0088640B" w:rsidP="0088640B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Zar"/>
          <w:noProof/>
          <w:sz w:val="23"/>
          <w:szCs w:val="23"/>
          <w:rtl/>
          <w:lang w:bidi="fa-IR"/>
        </w:rPr>
      </w:pPr>
    </w:p>
    <w:p w:rsidR="0088640B" w:rsidRDefault="0088640B" w:rsidP="0088640B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Nazanin"/>
          <w:sz w:val="28"/>
          <w:szCs w:val="28"/>
          <w:lang w:bidi="fa-IR"/>
        </w:rPr>
      </w:pPr>
    </w:p>
    <w:p w:rsidR="0088640B" w:rsidRPr="00D45312" w:rsidRDefault="006705DD" w:rsidP="00AF00CF">
      <w:pPr>
        <w:tabs>
          <w:tab w:val="left" w:pos="482"/>
          <w:tab w:val="left" w:pos="2406"/>
          <w:tab w:val="left" w:pos="9218"/>
          <w:tab w:val="left" w:pos="9360"/>
        </w:tabs>
        <w:bidi/>
        <w:spacing w:after="0" w:line="240" w:lineRule="auto"/>
        <w:ind w:left="4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/>
          <w:sz w:val="24"/>
          <w:szCs w:val="24"/>
          <w:lang w:bidi="fa-IR"/>
        </w:rPr>
        <w:t xml:space="preserve">                                                                                  </w:t>
      </w:r>
      <w:r w:rsidR="00AF00CF">
        <w:rPr>
          <w:rFonts w:cs="B Titr" w:hint="cs"/>
          <w:sz w:val="24"/>
          <w:szCs w:val="24"/>
          <w:rtl/>
          <w:lang w:bidi="fa-IR"/>
        </w:rPr>
        <w:t>نام و نام خانوادگی</w:t>
      </w:r>
    </w:p>
    <w:p w:rsidR="00D84483" w:rsidRDefault="006705DD" w:rsidP="00D84483">
      <w:pPr>
        <w:tabs>
          <w:tab w:val="left" w:pos="482"/>
          <w:tab w:val="left" w:pos="2406"/>
          <w:tab w:val="left" w:pos="9218"/>
          <w:tab w:val="left" w:pos="9360"/>
        </w:tabs>
        <w:bidi/>
        <w:spacing w:after="0" w:line="240" w:lineRule="auto"/>
        <w:ind w:left="4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/>
          <w:sz w:val="24"/>
          <w:szCs w:val="24"/>
          <w:lang w:bidi="fa-IR"/>
        </w:rPr>
        <w:t xml:space="preserve">                                                                             </w:t>
      </w:r>
      <w:r w:rsidR="00D84483">
        <w:rPr>
          <w:rFonts w:cs="B Titr" w:hint="cs"/>
          <w:sz w:val="24"/>
          <w:szCs w:val="24"/>
          <w:rtl/>
          <w:lang w:bidi="fa-IR"/>
        </w:rPr>
        <w:t>رئیس ایمنی، بهداشت،محیط زیست</w:t>
      </w:r>
    </w:p>
    <w:p w:rsidR="0088640B" w:rsidRDefault="00D84483" w:rsidP="006705DD">
      <w:pPr>
        <w:tabs>
          <w:tab w:val="left" w:pos="482"/>
          <w:tab w:val="left" w:pos="2406"/>
          <w:tab w:val="left" w:pos="9218"/>
          <w:tab w:val="left" w:pos="9360"/>
        </w:tabs>
        <w:bidi/>
        <w:spacing w:after="0" w:line="240" w:lineRule="auto"/>
        <w:ind w:left="4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</w:t>
      </w:r>
      <w:r w:rsidR="006705DD">
        <w:rPr>
          <w:rFonts w:cs="B Titr"/>
          <w:sz w:val="24"/>
          <w:szCs w:val="24"/>
          <w:lang w:bidi="fa-IR"/>
        </w:rPr>
        <w:t xml:space="preserve">             </w:t>
      </w:r>
      <w:r>
        <w:rPr>
          <w:rFonts w:cs="B Titr" w:hint="cs"/>
          <w:sz w:val="24"/>
          <w:szCs w:val="24"/>
          <w:rtl/>
          <w:lang w:bidi="fa-IR"/>
        </w:rPr>
        <w:t xml:space="preserve">                 پدافند غیر عامل و مدیریت بحران ارشد منطقه </w:t>
      </w:r>
    </w:p>
    <w:p w:rsidR="0088640B" w:rsidRPr="00D45312" w:rsidRDefault="0088640B" w:rsidP="0088640B">
      <w:pPr>
        <w:tabs>
          <w:tab w:val="left" w:pos="482"/>
          <w:tab w:val="left" w:pos="2406"/>
          <w:tab w:val="left" w:pos="9218"/>
          <w:tab w:val="left" w:pos="9360"/>
        </w:tabs>
        <w:bidi/>
        <w:spacing w:after="0" w:line="240" w:lineRule="auto"/>
        <w:ind w:left="4"/>
        <w:jc w:val="center"/>
        <w:rPr>
          <w:rFonts w:cs="B Titr"/>
          <w:sz w:val="24"/>
          <w:szCs w:val="24"/>
          <w:lang w:bidi="fa-IR"/>
        </w:rPr>
      </w:pPr>
    </w:p>
    <w:p w:rsidR="00104EFD" w:rsidRDefault="00104EFD" w:rsidP="0088640B">
      <w:pPr>
        <w:tabs>
          <w:tab w:val="left" w:pos="9218"/>
          <w:tab w:val="left" w:pos="9360"/>
        </w:tabs>
        <w:ind w:left="4"/>
        <w:rPr>
          <w:rtl/>
        </w:rPr>
      </w:pPr>
    </w:p>
    <w:sectPr w:rsidR="00104EFD" w:rsidSect="00A5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7B4"/>
    <w:multiLevelType w:val="hybridMultilevel"/>
    <w:tmpl w:val="6F9290DA"/>
    <w:lvl w:ilvl="0" w:tplc="AE520774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>
    <w:nsid w:val="096057A5"/>
    <w:multiLevelType w:val="hybridMultilevel"/>
    <w:tmpl w:val="4C40ABA4"/>
    <w:lvl w:ilvl="0" w:tplc="1DF6C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640B"/>
    <w:rsid w:val="00052C59"/>
    <w:rsid w:val="00104EFD"/>
    <w:rsid w:val="0035252B"/>
    <w:rsid w:val="00371CF0"/>
    <w:rsid w:val="003A4211"/>
    <w:rsid w:val="006705DD"/>
    <w:rsid w:val="007879CB"/>
    <w:rsid w:val="0088640B"/>
    <w:rsid w:val="008E1229"/>
    <w:rsid w:val="00AF00CF"/>
    <w:rsid w:val="00B66209"/>
    <w:rsid w:val="00B847D9"/>
    <w:rsid w:val="00BB38C7"/>
    <w:rsid w:val="00CE51EF"/>
    <w:rsid w:val="00D41569"/>
    <w:rsid w:val="00D807D1"/>
    <w:rsid w:val="00D84483"/>
    <w:rsid w:val="00E3559A"/>
    <w:rsid w:val="00ED5891"/>
    <w:rsid w:val="00F8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0B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6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Motmaen Store</dc:creator>
  <cp:keywords/>
  <dc:description/>
  <cp:lastModifiedBy>562630</cp:lastModifiedBy>
  <cp:revision>5</cp:revision>
  <dcterms:created xsi:type="dcterms:W3CDTF">2019-09-15T23:41:00Z</dcterms:created>
  <dcterms:modified xsi:type="dcterms:W3CDTF">2020-06-20T10:28:00Z</dcterms:modified>
</cp:coreProperties>
</file>